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D3C3" w14:textId="77777777" w:rsidR="0053248F" w:rsidRPr="0087298A" w:rsidRDefault="0053248F" w:rsidP="0053248F">
      <w:pPr>
        <w:spacing w:after="0"/>
        <w:ind w:left="144" w:hanging="10"/>
        <w:jc w:val="center"/>
        <w:rPr>
          <w:b/>
          <w:bCs/>
        </w:rPr>
      </w:pPr>
      <w:r w:rsidRPr="0087298A">
        <w:rPr>
          <w:rFonts w:ascii="Times New Roman" w:eastAsia="Times New Roman" w:hAnsi="Times New Roman" w:cs="Times New Roman"/>
          <w:b/>
          <w:bCs/>
          <w:sz w:val="26"/>
        </w:rPr>
        <w:t>ZONING HEARING BOARD</w:t>
      </w:r>
    </w:p>
    <w:p w14:paraId="0A18EA03" w14:textId="77777777" w:rsidR="0053248F" w:rsidRPr="0087298A" w:rsidRDefault="0053248F" w:rsidP="0053248F">
      <w:pPr>
        <w:spacing w:after="0"/>
        <w:ind w:left="144" w:hanging="10"/>
        <w:jc w:val="center"/>
        <w:rPr>
          <w:b/>
          <w:bCs/>
        </w:rPr>
      </w:pPr>
      <w:r w:rsidRPr="0087298A">
        <w:rPr>
          <w:rFonts w:ascii="Times New Roman" w:eastAsia="Times New Roman" w:hAnsi="Times New Roman" w:cs="Times New Roman"/>
          <w:b/>
          <w:bCs/>
          <w:sz w:val="26"/>
        </w:rPr>
        <w:t>SOUTH LONDONDERRY TOWNSHIP</w:t>
      </w:r>
    </w:p>
    <w:p w14:paraId="78D62677" w14:textId="77777777" w:rsidR="0053248F" w:rsidRPr="0087298A" w:rsidRDefault="0053248F" w:rsidP="0053248F">
      <w:pPr>
        <w:spacing w:after="0"/>
        <w:ind w:left="144" w:right="5" w:hanging="10"/>
        <w:jc w:val="center"/>
        <w:rPr>
          <w:b/>
          <w:bCs/>
        </w:rPr>
      </w:pPr>
      <w:r w:rsidRPr="0087298A">
        <w:rPr>
          <w:rFonts w:ascii="Times New Roman" w:eastAsia="Times New Roman" w:hAnsi="Times New Roman" w:cs="Times New Roman"/>
          <w:b/>
          <w:bCs/>
          <w:sz w:val="26"/>
        </w:rPr>
        <w:t>27 WEST MARKET STREET</w:t>
      </w:r>
    </w:p>
    <w:p w14:paraId="4A8E97F8" w14:textId="77777777" w:rsidR="0053248F" w:rsidRPr="0087298A" w:rsidRDefault="0053248F" w:rsidP="0053248F">
      <w:pPr>
        <w:spacing w:after="278"/>
        <w:ind w:left="125"/>
        <w:jc w:val="center"/>
        <w:rPr>
          <w:b/>
          <w:bCs/>
        </w:rPr>
      </w:pPr>
      <w:r w:rsidRPr="0087298A">
        <w:rPr>
          <w:rFonts w:ascii="Times New Roman" w:eastAsia="Times New Roman" w:hAnsi="Times New Roman" w:cs="Times New Roman"/>
          <w:b/>
          <w:bCs/>
          <w:sz w:val="24"/>
        </w:rPr>
        <w:t>PALMYRA, PA 17078</w:t>
      </w:r>
    </w:p>
    <w:p w14:paraId="5B68DEEE" w14:textId="1D24C5C4" w:rsidR="0053248F" w:rsidRDefault="0053248F" w:rsidP="0053248F">
      <w:pPr>
        <w:tabs>
          <w:tab w:val="right" w:pos="9398"/>
        </w:tabs>
        <w:spacing w:after="249" w:line="259" w:lineRule="auto"/>
      </w:pPr>
      <w:r w:rsidRPr="0087298A">
        <w:rPr>
          <w:rFonts w:ascii="Times New Roman" w:eastAsia="Times New Roman" w:hAnsi="Times New Roman" w:cs="Times New Roman"/>
          <w:b/>
          <w:bCs/>
          <w:sz w:val="28"/>
        </w:rPr>
        <w:t>Ju</w:t>
      </w:r>
      <w:r w:rsidR="00207013" w:rsidRPr="0087298A">
        <w:rPr>
          <w:rFonts w:ascii="Times New Roman" w:eastAsia="Times New Roman" w:hAnsi="Times New Roman" w:cs="Times New Roman"/>
          <w:b/>
          <w:bCs/>
          <w:sz w:val="28"/>
        </w:rPr>
        <w:t>ly</w:t>
      </w:r>
      <w:r w:rsidRPr="0087298A">
        <w:rPr>
          <w:rFonts w:ascii="Times New Roman" w:eastAsia="Times New Roman" w:hAnsi="Times New Roman" w:cs="Times New Roman"/>
          <w:b/>
          <w:bCs/>
          <w:sz w:val="28"/>
        </w:rPr>
        <w:t xml:space="preserve"> 1</w:t>
      </w:r>
      <w:r w:rsidR="00207013" w:rsidRPr="0087298A">
        <w:rPr>
          <w:rFonts w:ascii="Times New Roman" w:eastAsia="Times New Roman" w:hAnsi="Times New Roman" w:cs="Times New Roman"/>
          <w:b/>
          <w:bCs/>
          <w:sz w:val="28"/>
        </w:rPr>
        <w:t>6</w:t>
      </w:r>
      <w:r w:rsidRPr="0087298A">
        <w:rPr>
          <w:rFonts w:ascii="Times New Roman" w:eastAsia="Times New Roman" w:hAnsi="Times New Roman" w:cs="Times New Roman"/>
          <w:b/>
          <w:bCs/>
          <w:sz w:val="28"/>
        </w:rPr>
        <w:t>, 2020</w:t>
      </w:r>
      <w:r w:rsidRPr="0087298A">
        <w:rPr>
          <w:rFonts w:ascii="Times New Roman" w:eastAsia="Times New Roman" w:hAnsi="Times New Roman" w:cs="Times New Roman"/>
          <w:b/>
          <w:bCs/>
          <w:sz w:val="28"/>
        </w:rPr>
        <w:tab/>
        <w:t>7:00 PM</w:t>
      </w:r>
    </w:p>
    <w:p w14:paraId="6A4585E2" w14:textId="3CC3E0DB" w:rsidR="00EF0778" w:rsidRPr="00EF0778" w:rsidRDefault="00EF0778" w:rsidP="00EF0778">
      <w:pPr>
        <w:jc w:val="both"/>
        <w:rPr>
          <w:rFonts w:ascii="Times New Roman" w:eastAsia="Times New Roman" w:hAnsi="Times New Roman" w:cs="Times New Roman"/>
          <w:color w:val="auto"/>
          <w:sz w:val="24"/>
          <w:szCs w:val="24"/>
        </w:rPr>
      </w:pPr>
      <w:r w:rsidRPr="00EF0778">
        <w:rPr>
          <w:rFonts w:ascii="Times New Roman" w:hAnsi="Times New Roman" w:cs="Times New Roman"/>
          <w:b/>
          <w:bCs/>
          <w:sz w:val="24"/>
          <w:szCs w:val="24"/>
          <w:u w:val="single"/>
        </w:rPr>
        <w:t>Opening Ceremonies</w:t>
      </w:r>
      <w:r w:rsidRPr="00EF0778">
        <w:rPr>
          <w:rFonts w:ascii="Times New Roman" w:hAnsi="Times New Roman" w:cs="Times New Roman"/>
          <w:b/>
          <w:bCs/>
          <w:sz w:val="24"/>
          <w:szCs w:val="24"/>
        </w:rPr>
        <w:t xml:space="preserve">- </w:t>
      </w:r>
      <w:r w:rsidRPr="00EF0778">
        <w:rPr>
          <w:rFonts w:ascii="Times New Roman" w:hAnsi="Times New Roman" w:cs="Times New Roman"/>
          <w:sz w:val="24"/>
          <w:szCs w:val="24"/>
        </w:rPr>
        <w:t>The meeting was called to order at 7:0</w:t>
      </w:r>
      <w:r w:rsidR="00207013">
        <w:rPr>
          <w:rFonts w:ascii="Times New Roman" w:hAnsi="Times New Roman" w:cs="Times New Roman"/>
          <w:sz w:val="24"/>
          <w:szCs w:val="24"/>
        </w:rPr>
        <w:t>0</w:t>
      </w:r>
      <w:r w:rsidRPr="00EF0778">
        <w:rPr>
          <w:rFonts w:ascii="Times New Roman" w:hAnsi="Times New Roman" w:cs="Times New Roman"/>
          <w:sz w:val="24"/>
          <w:szCs w:val="24"/>
        </w:rPr>
        <w:t xml:space="preserve"> PM by Chairman </w:t>
      </w:r>
      <w:proofErr w:type="spellStart"/>
      <w:r w:rsidRPr="00EF0778">
        <w:rPr>
          <w:rFonts w:ascii="Times New Roman" w:hAnsi="Times New Roman" w:cs="Times New Roman"/>
          <w:sz w:val="24"/>
          <w:szCs w:val="24"/>
        </w:rPr>
        <w:t>Horstick</w:t>
      </w:r>
      <w:proofErr w:type="spellEnd"/>
      <w:r w:rsidRPr="00EF0778">
        <w:rPr>
          <w:rFonts w:ascii="Times New Roman" w:hAnsi="Times New Roman" w:cs="Times New Roman"/>
          <w:sz w:val="24"/>
          <w:szCs w:val="24"/>
        </w:rPr>
        <w:t xml:space="preserve"> followed by the Pledge of Allegiance.  </w:t>
      </w:r>
    </w:p>
    <w:p w14:paraId="6CC5CCEE" w14:textId="77777777" w:rsidR="00EF0778" w:rsidRPr="00EF0778" w:rsidRDefault="00EF0778" w:rsidP="00EF0778">
      <w:pPr>
        <w:jc w:val="both"/>
        <w:rPr>
          <w:rFonts w:ascii="Times New Roman" w:hAnsi="Times New Roman" w:cs="Times New Roman"/>
          <w:sz w:val="24"/>
          <w:szCs w:val="24"/>
        </w:rPr>
      </w:pPr>
      <w:r w:rsidRPr="00EF0778">
        <w:rPr>
          <w:rFonts w:ascii="Times New Roman" w:hAnsi="Times New Roman" w:cs="Times New Roman"/>
          <w:b/>
          <w:sz w:val="24"/>
          <w:szCs w:val="24"/>
        </w:rPr>
        <w:t xml:space="preserve">The following members were present: </w:t>
      </w:r>
      <w:r w:rsidRPr="00EF0778">
        <w:rPr>
          <w:rFonts w:ascii="Times New Roman" w:hAnsi="Times New Roman" w:cs="Times New Roman"/>
          <w:sz w:val="24"/>
          <w:szCs w:val="24"/>
        </w:rPr>
        <w:tab/>
      </w:r>
      <w:r w:rsidRPr="00EF0778">
        <w:rPr>
          <w:rFonts w:ascii="Times New Roman" w:hAnsi="Times New Roman" w:cs="Times New Roman"/>
          <w:sz w:val="24"/>
          <w:szCs w:val="24"/>
        </w:rPr>
        <w:tab/>
      </w:r>
    </w:p>
    <w:p w14:paraId="7B53C157"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John </w:t>
      </w:r>
      <w:proofErr w:type="spellStart"/>
      <w:r w:rsidRPr="00EF0778">
        <w:rPr>
          <w:rFonts w:ascii="Times New Roman" w:hAnsi="Times New Roman" w:cs="Times New Roman"/>
          <w:sz w:val="24"/>
          <w:szCs w:val="24"/>
        </w:rPr>
        <w:t>Horstick</w:t>
      </w:r>
      <w:proofErr w:type="spellEnd"/>
      <w:r w:rsidRPr="00EF0778">
        <w:rPr>
          <w:rFonts w:ascii="Times New Roman" w:hAnsi="Times New Roman" w:cs="Times New Roman"/>
          <w:sz w:val="24"/>
          <w:szCs w:val="24"/>
        </w:rPr>
        <w:t>, Chairman</w:t>
      </w:r>
    </w:p>
    <w:p w14:paraId="572D229C"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Jeremiah Harris, Vice Chairman</w:t>
      </w:r>
    </w:p>
    <w:p w14:paraId="7995AC2F"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Travis </w:t>
      </w:r>
      <w:proofErr w:type="spellStart"/>
      <w:r w:rsidRPr="00EF0778">
        <w:rPr>
          <w:rFonts w:ascii="Times New Roman" w:hAnsi="Times New Roman" w:cs="Times New Roman"/>
          <w:sz w:val="24"/>
          <w:szCs w:val="24"/>
        </w:rPr>
        <w:t>Aughenbaugh</w:t>
      </w:r>
      <w:proofErr w:type="spellEnd"/>
      <w:r w:rsidRPr="00EF0778">
        <w:rPr>
          <w:rFonts w:ascii="Times New Roman" w:hAnsi="Times New Roman" w:cs="Times New Roman"/>
          <w:sz w:val="24"/>
          <w:szCs w:val="24"/>
        </w:rPr>
        <w:t>, Member</w:t>
      </w:r>
    </w:p>
    <w:p w14:paraId="3BF30A90"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Richard Druby, Solicitor   </w:t>
      </w:r>
    </w:p>
    <w:p w14:paraId="7DFB8E64" w14:textId="4B169230"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          </w:t>
      </w:r>
    </w:p>
    <w:p w14:paraId="30513A0D" w14:textId="13194271" w:rsidR="00EF0778" w:rsidRPr="00EF0778" w:rsidRDefault="00EF0778" w:rsidP="00EF0778">
      <w:pPr>
        <w:jc w:val="both"/>
        <w:rPr>
          <w:rFonts w:ascii="Times New Roman" w:hAnsi="Times New Roman" w:cs="Times New Roman"/>
          <w:b/>
          <w:sz w:val="24"/>
          <w:szCs w:val="24"/>
        </w:rPr>
      </w:pPr>
      <w:r w:rsidRPr="00EF0778">
        <w:rPr>
          <w:rFonts w:ascii="Times New Roman" w:hAnsi="Times New Roman" w:cs="Times New Roman"/>
          <w:b/>
          <w:sz w:val="24"/>
          <w:szCs w:val="24"/>
        </w:rPr>
        <w:t>Township Representatives present:</w:t>
      </w:r>
    </w:p>
    <w:p w14:paraId="372CCEE7" w14:textId="77FB99CF"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John Eberly, Township Manager</w:t>
      </w:r>
    </w:p>
    <w:p w14:paraId="4D0A4703" w14:textId="4334FBA1"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Frank Chlebnikow, Zoning Officer (</w:t>
      </w:r>
      <w:proofErr w:type="spellStart"/>
      <w:r w:rsidRPr="00EF0778">
        <w:rPr>
          <w:rFonts w:ascii="Times New Roman" w:hAnsi="Times New Roman" w:cs="Times New Roman"/>
          <w:sz w:val="24"/>
          <w:szCs w:val="24"/>
        </w:rPr>
        <w:t>Rettew</w:t>
      </w:r>
      <w:proofErr w:type="spellEnd"/>
      <w:r w:rsidRPr="00EF0778">
        <w:rPr>
          <w:rFonts w:ascii="Times New Roman" w:hAnsi="Times New Roman" w:cs="Times New Roman"/>
          <w:sz w:val="24"/>
          <w:szCs w:val="24"/>
        </w:rPr>
        <w:t>)</w:t>
      </w:r>
    </w:p>
    <w:p w14:paraId="002D98C5" w14:textId="77777777" w:rsidR="00EF0778" w:rsidRPr="00EF0778" w:rsidRDefault="00EF0778" w:rsidP="00EF0778">
      <w:pPr>
        <w:pStyle w:val="NoSpacing"/>
        <w:rPr>
          <w:rFonts w:ascii="Times New Roman" w:hAnsi="Times New Roman" w:cs="Times New Roman"/>
          <w:sz w:val="24"/>
          <w:szCs w:val="24"/>
        </w:rPr>
      </w:pPr>
    </w:p>
    <w:p w14:paraId="1FBB2106" w14:textId="75E908F5" w:rsidR="00EF0778" w:rsidRPr="00EF0778" w:rsidRDefault="00EF0778" w:rsidP="00EF0778">
      <w:pPr>
        <w:widowControl w:val="0"/>
        <w:rPr>
          <w:rFonts w:ascii="Times New Roman" w:hAnsi="Times New Roman" w:cs="Times New Roman"/>
          <w:sz w:val="24"/>
          <w:szCs w:val="24"/>
        </w:rPr>
      </w:pPr>
      <w:r w:rsidRPr="00EF0778">
        <w:rPr>
          <w:rFonts w:ascii="Times New Roman" w:hAnsi="Times New Roman" w:cs="Times New Roman"/>
          <w:b/>
          <w:sz w:val="24"/>
          <w:szCs w:val="24"/>
        </w:rPr>
        <w:t xml:space="preserve">Public Comment:  </w:t>
      </w:r>
      <w:r w:rsidRPr="00EF0778">
        <w:rPr>
          <w:rFonts w:ascii="Times New Roman" w:hAnsi="Times New Roman" w:cs="Times New Roman"/>
          <w:sz w:val="24"/>
          <w:szCs w:val="24"/>
        </w:rPr>
        <w:t xml:space="preserve">There was no public comment.  </w:t>
      </w:r>
    </w:p>
    <w:p w14:paraId="260D8613" w14:textId="3AFF8921" w:rsidR="00EF0778" w:rsidRPr="00CD2199" w:rsidRDefault="00EF0778" w:rsidP="00EF0778">
      <w:pPr>
        <w:widowControl w:val="0"/>
        <w:rPr>
          <w:rFonts w:ascii="Times New Roman" w:hAnsi="Times New Roman" w:cs="Times New Roman"/>
          <w:bCs/>
          <w:sz w:val="24"/>
          <w:szCs w:val="24"/>
        </w:rPr>
      </w:pPr>
      <w:r w:rsidRPr="003F440F">
        <w:rPr>
          <w:rFonts w:ascii="Times New Roman" w:hAnsi="Times New Roman" w:cs="Times New Roman"/>
          <w:b/>
          <w:sz w:val="24"/>
          <w:szCs w:val="24"/>
        </w:rPr>
        <w:t>Approval of Minutes:</w:t>
      </w:r>
      <w:r w:rsidRPr="00EF0778">
        <w:rPr>
          <w:rFonts w:ascii="Times New Roman" w:hAnsi="Times New Roman" w:cs="Times New Roman"/>
          <w:b/>
          <w:sz w:val="24"/>
          <w:szCs w:val="24"/>
        </w:rPr>
        <w:t xml:space="preserve">  </w:t>
      </w:r>
      <w:r w:rsidR="00207013" w:rsidRPr="00EF0778">
        <w:rPr>
          <w:rFonts w:ascii="Times New Roman" w:hAnsi="Times New Roman" w:cs="Times New Roman"/>
          <w:sz w:val="24"/>
          <w:szCs w:val="24"/>
        </w:rPr>
        <w:t>A motion was made by</w:t>
      </w:r>
      <w:r w:rsidR="003F440F">
        <w:rPr>
          <w:rFonts w:ascii="Times New Roman" w:hAnsi="Times New Roman" w:cs="Times New Roman"/>
          <w:sz w:val="24"/>
          <w:szCs w:val="24"/>
        </w:rPr>
        <w:t xml:space="preserve"> Harris</w:t>
      </w:r>
      <w:r w:rsidR="00207013" w:rsidRPr="00EF0778">
        <w:rPr>
          <w:rFonts w:ascii="Times New Roman" w:hAnsi="Times New Roman" w:cs="Times New Roman"/>
          <w:sz w:val="24"/>
          <w:szCs w:val="24"/>
        </w:rPr>
        <w:t>, seconded by</w:t>
      </w:r>
      <w:r w:rsidR="003F440F" w:rsidRPr="003F440F">
        <w:rPr>
          <w:rFonts w:ascii="Times New Roman" w:hAnsi="Times New Roman" w:cs="Times New Roman"/>
          <w:sz w:val="24"/>
          <w:szCs w:val="24"/>
        </w:rPr>
        <w:t xml:space="preserve"> </w:t>
      </w:r>
      <w:proofErr w:type="spellStart"/>
      <w:r w:rsidR="003F440F" w:rsidRPr="00EF0778">
        <w:rPr>
          <w:rFonts w:ascii="Times New Roman" w:hAnsi="Times New Roman" w:cs="Times New Roman"/>
          <w:sz w:val="24"/>
          <w:szCs w:val="24"/>
        </w:rPr>
        <w:t>Aughenbaugh</w:t>
      </w:r>
      <w:proofErr w:type="spellEnd"/>
      <w:r w:rsidR="00207013" w:rsidRPr="00EF0778">
        <w:rPr>
          <w:rFonts w:ascii="Times New Roman" w:hAnsi="Times New Roman" w:cs="Times New Roman"/>
          <w:sz w:val="24"/>
          <w:szCs w:val="24"/>
        </w:rPr>
        <w:t xml:space="preserve"> to</w:t>
      </w:r>
      <w:r w:rsidR="00207013" w:rsidRPr="00207013">
        <w:rPr>
          <w:rFonts w:ascii="Times New Roman" w:hAnsi="Times New Roman" w:cs="Times New Roman"/>
          <w:sz w:val="24"/>
          <w:szCs w:val="24"/>
        </w:rPr>
        <w:t xml:space="preserve"> </w:t>
      </w:r>
      <w:r w:rsidR="003F440F">
        <w:rPr>
          <w:rFonts w:ascii="Times New Roman" w:hAnsi="Times New Roman" w:cs="Times New Roman"/>
          <w:sz w:val="24"/>
          <w:szCs w:val="24"/>
        </w:rPr>
        <w:t xml:space="preserve">approve </w:t>
      </w:r>
      <w:r w:rsidR="003F440F" w:rsidRPr="00CD2199">
        <w:rPr>
          <w:rFonts w:ascii="Times New Roman" w:hAnsi="Times New Roman" w:cs="Times New Roman"/>
          <w:sz w:val="24"/>
          <w:szCs w:val="24"/>
        </w:rPr>
        <w:t xml:space="preserve">the minutes from the June 11, 2020 Zoning Hearing Board meeting. </w:t>
      </w:r>
      <w:r w:rsidR="00207013" w:rsidRPr="00CD2199">
        <w:rPr>
          <w:rFonts w:ascii="Times New Roman" w:hAnsi="Times New Roman" w:cs="Times New Roman"/>
          <w:sz w:val="24"/>
          <w:szCs w:val="24"/>
        </w:rPr>
        <w:t>Motion carried.</w:t>
      </w:r>
    </w:p>
    <w:p w14:paraId="76FE1F2D" w14:textId="2CF60FAB" w:rsidR="0053248F" w:rsidRPr="00CD2199" w:rsidRDefault="0053248F" w:rsidP="0053248F">
      <w:pPr>
        <w:spacing w:after="4" w:line="264" w:lineRule="auto"/>
        <w:ind w:left="62" w:hanging="10"/>
        <w:rPr>
          <w:rFonts w:ascii="Times New Roman" w:eastAsia="Times New Roman" w:hAnsi="Times New Roman" w:cs="Times New Roman"/>
          <w:b/>
          <w:bCs/>
          <w:sz w:val="24"/>
          <w:szCs w:val="24"/>
          <w:u w:val="single" w:color="000000"/>
        </w:rPr>
      </w:pPr>
      <w:r w:rsidRPr="00CD2199">
        <w:rPr>
          <w:rFonts w:ascii="Times New Roman" w:eastAsia="Times New Roman" w:hAnsi="Times New Roman" w:cs="Times New Roman"/>
          <w:b/>
          <w:bCs/>
          <w:sz w:val="24"/>
          <w:szCs w:val="24"/>
          <w:u w:val="single" w:color="000000"/>
        </w:rPr>
        <w:t>New Business:</w:t>
      </w:r>
    </w:p>
    <w:p w14:paraId="76C3DF78" w14:textId="77777777" w:rsidR="00474BFF" w:rsidRPr="00CD2199" w:rsidRDefault="00474BFF" w:rsidP="0053248F">
      <w:pPr>
        <w:spacing w:after="4" w:line="264" w:lineRule="auto"/>
        <w:ind w:left="62" w:hanging="10"/>
        <w:rPr>
          <w:rFonts w:ascii="Times New Roman" w:eastAsia="Times New Roman" w:hAnsi="Times New Roman" w:cs="Times New Roman"/>
          <w:b/>
          <w:bCs/>
          <w:sz w:val="24"/>
          <w:szCs w:val="24"/>
          <w:u w:val="single" w:color="000000"/>
        </w:rPr>
      </w:pPr>
    </w:p>
    <w:p w14:paraId="7134C5EE" w14:textId="48741635" w:rsidR="00474BFF" w:rsidRPr="00CD2199" w:rsidRDefault="00474BFF" w:rsidP="00474BFF">
      <w:pPr>
        <w:widowControl w:val="0"/>
        <w:numPr>
          <w:ilvl w:val="0"/>
          <w:numId w:val="1"/>
        </w:numPr>
        <w:autoSpaceDE w:val="0"/>
        <w:autoSpaceDN w:val="0"/>
        <w:adjustRightInd w:val="0"/>
        <w:spacing w:after="0" w:line="240" w:lineRule="auto"/>
        <w:rPr>
          <w:rFonts w:ascii="Times New Roman" w:eastAsia="Times New Roman" w:hAnsi="Times New Roman" w:cs="Times New Roman"/>
          <w:color w:val="auto"/>
          <w:sz w:val="24"/>
          <w:szCs w:val="24"/>
        </w:rPr>
      </w:pPr>
      <w:r w:rsidRPr="00CD2199">
        <w:rPr>
          <w:rFonts w:ascii="Times New Roman" w:hAnsi="Times New Roman" w:cs="Times New Roman"/>
          <w:b/>
          <w:bCs/>
          <w:sz w:val="24"/>
          <w:szCs w:val="24"/>
          <w:u w:val="single"/>
        </w:rPr>
        <w:t>Case 03-2020</w:t>
      </w:r>
      <w:r w:rsidRPr="00CD2199">
        <w:rPr>
          <w:rFonts w:ascii="Times New Roman" w:hAnsi="Times New Roman" w:cs="Times New Roman"/>
          <w:sz w:val="24"/>
          <w:szCs w:val="24"/>
        </w:rPr>
        <w:t xml:space="preserve"> -The Zoning Hearing Board meet to consider the Application of Nancy Grant, with regard to property located at 602 Saddle Road, Palmyra, South Londonderry Township, Lebanon County.  The property is located in the Low Density Residential (LDR) Zoning District.  The Applicant requests variances from Zoning Ordinance 203, Section 210.B regarding permitted uses, specifically fences; Section 434.B regarding the permitted height of a fence; and Section 113, regarding yard area definitions.  The Applicant proposes installation of a four and one-half (4 ½) foot fence adjacent to the sidewalk and in the front yard, as defined by the Ordinance.</w:t>
      </w:r>
    </w:p>
    <w:p w14:paraId="661B82C1" w14:textId="2884BEE8" w:rsidR="003F440F" w:rsidRPr="00CD2199" w:rsidRDefault="003F440F"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4"/>
          <w:szCs w:val="24"/>
        </w:rPr>
      </w:pPr>
    </w:p>
    <w:p w14:paraId="079C80FC" w14:textId="07E61D04" w:rsidR="003F440F" w:rsidRPr="00CD2199" w:rsidRDefault="003F440F"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4"/>
          <w:szCs w:val="24"/>
        </w:rPr>
      </w:pPr>
      <w:r w:rsidRPr="00CD2199">
        <w:rPr>
          <w:rFonts w:ascii="Times New Roman" w:eastAsia="Times New Roman" w:hAnsi="Times New Roman" w:cs="Times New Roman"/>
          <w:color w:val="auto"/>
          <w:sz w:val="24"/>
          <w:szCs w:val="24"/>
        </w:rPr>
        <w:t xml:space="preserve">A motion was made by </w:t>
      </w:r>
      <w:bookmarkStart w:id="0" w:name="_Hlk45876300"/>
      <w:proofErr w:type="spellStart"/>
      <w:r w:rsidRPr="00CD2199">
        <w:rPr>
          <w:rFonts w:ascii="Times New Roman" w:eastAsia="Times New Roman" w:hAnsi="Times New Roman" w:cs="Times New Roman"/>
          <w:color w:val="auto"/>
          <w:sz w:val="24"/>
          <w:szCs w:val="24"/>
        </w:rPr>
        <w:t>Aughenbaugh</w:t>
      </w:r>
      <w:bookmarkEnd w:id="0"/>
      <w:proofErr w:type="spellEnd"/>
      <w:r w:rsidRPr="00CD2199">
        <w:rPr>
          <w:rFonts w:ascii="Times New Roman" w:eastAsia="Times New Roman" w:hAnsi="Times New Roman" w:cs="Times New Roman"/>
          <w:color w:val="auto"/>
          <w:sz w:val="24"/>
          <w:szCs w:val="24"/>
        </w:rPr>
        <w:t>, seconded by Harris to approve the fence variance with the condition Lowe’s remeasures the fence markers to comply with the sight distance requirements along</w:t>
      </w:r>
      <w:r w:rsidR="00252575">
        <w:rPr>
          <w:rFonts w:ascii="Times New Roman" w:eastAsia="Times New Roman" w:hAnsi="Times New Roman" w:cs="Times New Roman"/>
          <w:color w:val="auto"/>
          <w:sz w:val="24"/>
          <w:szCs w:val="24"/>
        </w:rPr>
        <w:t xml:space="preserve"> with</w:t>
      </w:r>
      <w:r w:rsidRPr="00CD2199">
        <w:rPr>
          <w:rFonts w:ascii="Times New Roman" w:eastAsia="Times New Roman" w:hAnsi="Times New Roman" w:cs="Times New Roman"/>
          <w:color w:val="auto"/>
          <w:sz w:val="24"/>
          <w:szCs w:val="24"/>
        </w:rPr>
        <w:t xml:space="preserve"> insuring the fence is set back from the swale per the ordinance. Motion carried.</w:t>
      </w:r>
    </w:p>
    <w:p w14:paraId="109A41F6" w14:textId="77777777" w:rsidR="00474BFF" w:rsidRPr="00CD2199" w:rsidRDefault="00474BFF" w:rsidP="00474BFF">
      <w:pPr>
        <w:widowControl w:val="0"/>
        <w:ind w:firstLine="720"/>
        <w:rPr>
          <w:rFonts w:ascii="Times New Roman" w:hAnsi="Times New Roman" w:cs="Times New Roman"/>
          <w:sz w:val="24"/>
          <w:szCs w:val="24"/>
        </w:rPr>
      </w:pPr>
    </w:p>
    <w:p w14:paraId="08E12FA5" w14:textId="18C280CC" w:rsidR="00474BFF" w:rsidRPr="00CD2199" w:rsidRDefault="00474BFF" w:rsidP="00474BFF">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CD2199">
        <w:rPr>
          <w:rFonts w:ascii="Times New Roman" w:hAnsi="Times New Roman" w:cs="Times New Roman"/>
          <w:b/>
          <w:bCs/>
          <w:sz w:val="24"/>
          <w:szCs w:val="24"/>
          <w:u w:val="single"/>
        </w:rPr>
        <w:t>Case 04-2020</w:t>
      </w:r>
      <w:r w:rsidRPr="00CD2199">
        <w:rPr>
          <w:rFonts w:ascii="Times New Roman" w:hAnsi="Times New Roman" w:cs="Times New Roman"/>
          <w:sz w:val="24"/>
          <w:szCs w:val="24"/>
        </w:rPr>
        <w:t xml:space="preserve"> - The Zoning Hearing Board </w:t>
      </w:r>
      <w:r w:rsidR="003F47D4" w:rsidRPr="00CD2199">
        <w:rPr>
          <w:rFonts w:ascii="Times New Roman" w:hAnsi="Times New Roman" w:cs="Times New Roman"/>
          <w:sz w:val="24"/>
          <w:szCs w:val="24"/>
        </w:rPr>
        <w:t xml:space="preserve">met to </w:t>
      </w:r>
      <w:r w:rsidRPr="00CD2199">
        <w:rPr>
          <w:rFonts w:ascii="Times New Roman" w:hAnsi="Times New Roman" w:cs="Times New Roman"/>
          <w:sz w:val="24"/>
          <w:szCs w:val="24"/>
        </w:rPr>
        <w:t>consider the Application of Chad Weaver,</w:t>
      </w:r>
      <w:r w:rsidR="007A6625" w:rsidRPr="00CD2199">
        <w:rPr>
          <w:rFonts w:ascii="Times New Roman" w:hAnsi="Times New Roman" w:cs="Times New Roman"/>
          <w:sz w:val="24"/>
          <w:szCs w:val="24"/>
        </w:rPr>
        <w:t xml:space="preserve"> H. R. Weaver Developers, LLP for</w:t>
      </w:r>
      <w:r w:rsidRPr="00CD2199">
        <w:rPr>
          <w:rFonts w:ascii="Times New Roman" w:hAnsi="Times New Roman" w:cs="Times New Roman"/>
          <w:sz w:val="24"/>
          <w:szCs w:val="24"/>
        </w:rPr>
        <w:t xml:space="preserve"> In the Net, Inc., with regard to the property located at 798 Airport Road, Palmyra, South Londonderry Township, Lebanon County.  The property is located in the Light Industrial (LI) Zoning District.  The Applicant </w:t>
      </w:r>
      <w:r w:rsidRPr="00CD2199">
        <w:rPr>
          <w:rFonts w:ascii="Times New Roman" w:hAnsi="Times New Roman" w:cs="Times New Roman"/>
          <w:sz w:val="24"/>
          <w:szCs w:val="24"/>
        </w:rPr>
        <w:lastRenderedPageBreak/>
        <w:t xml:space="preserve">requests a variance/relief from Sections 2 &amp; 6 of the Zoning Hearing Board’s decision of October 4, 2019. Specifically, the Applicant seeks to modify the relief previously granted to permit the air dome to remain inflated for the summer of 2020.  The relief sought is temporary.  </w:t>
      </w:r>
    </w:p>
    <w:p w14:paraId="3F5A2088" w14:textId="7F9EDF96" w:rsidR="007A6625" w:rsidRPr="00CD2199" w:rsidRDefault="007A6625" w:rsidP="007A6625">
      <w:pPr>
        <w:widowControl w:val="0"/>
        <w:autoSpaceDE w:val="0"/>
        <w:autoSpaceDN w:val="0"/>
        <w:adjustRightInd w:val="0"/>
        <w:spacing w:after="0" w:line="240" w:lineRule="auto"/>
        <w:ind w:left="52"/>
        <w:rPr>
          <w:rFonts w:ascii="Times New Roman" w:hAnsi="Times New Roman" w:cs="Times New Roman"/>
          <w:sz w:val="24"/>
          <w:szCs w:val="24"/>
        </w:rPr>
      </w:pPr>
    </w:p>
    <w:p w14:paraId="0CF48A10" w14:textId="17B5CB9E" w:rsidR="007A6625" w:rsidRPr="00CD2199" w:rsidRDefault="007A6625" w:rsidP="007A6625">
      <w:pPr>
        <w:widowControl w:val="0"/>
        <w:autoSpaceDE w:val="0"/>
        <w:autoSpaceDN w:val="0"/>
        <w:adjustRightInd w:val="0"/>
        <w:spacing w:after="0" w:line="240" w:lineRule="auto"/>
        <w:ind w:left="720"/>
        <w:rPr>
          <w:rFonts w:ascii="Times New Roman" w:eastAsia="Times New Roman" w:hAnsi="Times New Roman" w:cs="Times New Roman"/>
          <w:color w:val="auto"/>
          <w:sz w:val="24"/>
          <w:szCs w:val="24"/>
        </w:rPr>
      </w:pPr>
      <w:r w:rsidRPr="00CD2199">
        <w:rPr>
          <w:rFonts w:ascii="Times New Roman" w:hAnsi="Times New Roman" w:cs="Times New Roman"/>
          <w:sz w:val="24"/>
          <w:szCs w:val="24"/>
        </w:rPr>
        <w:t xml:space="preserve">A motion was made by Harris, seconded by </w:t>
      </w:r>
      <w:proofErr w:type="spellStart"/>
      <w:r w:rsidRPr="00CD2199">
        <w:rPr>
          <w:rFonts w:ascii="Times New Roman" w:eastAsia="Times New Roman" w:hAnsi="Times New Roman" w:cs="Times New Roman"/>
          <w:color w:val="auto"/>
          <w:sz w:val="24"/>
          <w:szCs w:val="24"/>
        </w:rPr>
        <w:t>Aughenbaugh</w:t>
      </w:r>
      <w:proofErr w:type="spellEnd"/>
      <w:r w:rsidRPr="00CD2199">
        <w:rPr>
          <w:rFonts w:ascii="Times New Roman" w:eastAsia="Times New Roman" w:hAnsi="Times New Roman" w:cs="Times New Roman"/>
          <w:color w:val="auto"/>
          <w:sz w:val="24"/>
          <w:szCs w:val="24"/>
        </w:rPr>
        <w:t xml:space="preserve"> to approve the temporary relief sought to leave the air dome inflated through 2020.  Motion carried. </w:t>
      </w:r>
    </w:p>
    <w:p w14:paraId="34513AA0" w14:textId="2B42D7E1" w:rsidR="007A6625" w:rsidRPr="00CD2199" w:rsidRDefault="007A6625" w:rsidP="007A6625">
      <w:pPr>
        <w:widowControl w:val="0"/>
        <w:autoSpaceDE w:val="0"/>
        <w:autoSpaceDN w:val="0"/>
        <w:adjustRightInd w:val="0"/>
        <w:spacing w:after="0" w:line="240" w:lineRule="auto"/>
        <w:ind w:left="720"/>
        <w:rPr>
          <w:rFonts w:ascii="Times New Roman" w:hAnsi="Times New Roman" w:cs="Times New Roman"/>
          <w:sz w:val="24"/>
          <w:szCs w:val="24"/>
        </w:rPr>
      </w:pPr>
    </w:p>
    <w:p w14:paraId="3E609EB7" w14:textId="43D04F5D" w:rsidR="007A6625" w:rsidRPr="00CD2199" w:rsidRDefault="007A6625" w:rsidP="007A6625">
      <w:pPr>
        <w:widowControl w:val="0"/>
        <w:autoSpaceDE w:val="0"/>
        <w:autoSpaceDN w:val="0"/>
        <w:adjustRightInd w:val="0"/>
        <w:spacing w:after="0" w:line="240" w:lineRule="auto"/>
        <w:ind w:left="720"/>
        <w:rPr>
          <w:rFonts w:ascii="Times New Roman" w:hAnsi="Times New Roman" w:cs="Times New Roman"/>
          <w:sz w:val="24"/>
          <w:szCs w:val="24"/>
        </w:rPr>
      </w:pPr>
      <w:r w:rsidRPr="00CD2199">
        <w:rPr>
          <w:rFonts w:ascii="Times New Roman" w:hAnsi="Times New Roman" w:cs="Times New Roman"/>
          <w:sz w:val="24"/>
          <w:szCs w:val="24"/>
        </w:rPr>
        <w:t xml:space="preserve">Eberly advised Weaver that this temporary relief will also need to be approved by the Board of Supervisors at the August 11, 2020 meeting, since they originally approved the Unilateral Declaration of Covenants, Conditions and Restrictions document </w:t>
      </w:r>
      <w:r w:rsidR="00252575">
        <w:rPr>
          <w:rFonts w:ascii="Times New Roman" w:hAnsi="Times New Roman" w:cs="Times New Roman"/>
          <w:sz w:val="24"/>
          <w:szCs w:val="24"/>
        </w:rPr>
        <w:t xml:space="preserve">developed during the Land Development planning process </w:t>
      </w:r>
      <w:r w:rsidR="00CD2199" w:rsidRPr="00CD2199">
        <w:rPr>
          <w:rFonts w:ascii="Times New Roman" w:hAnsi="Times New Roman" w:cs="Times New Roman"/>
          <w:sz w:val="24"/>
          <w:szCs w:val="24"/>
        </w:rPr>
        <w:t xml:space="preserve">requiring </w:t>
      </w:r>
      <w:r w:rsidRPr="00CD2199">
        <w:rPr>
          <w:rFonts w:ascii="Times New Roman" w:hAnsi="Times New Roman" w:cs="Times New Roman"/>
          <w:sz w:val="24"/>
          <w:szCs w:val="24"/>
        </w:rPr>
        <w:t xml:space="preserve">the Temporary Inflatable Dome to be removed </w:t>
      </w:r>
      <w:r w:rsidR="00252575">
        <w:rPr>
          <w:rFonts w:ascii="Times New Roman" w:hAnsi="Times New Roman" w:cs="Times New Roman"/>
          <w:sz w:val="24"/>
          <w:szCs w:val="24"/>
        </w:rPr>
        <w:t xml:space="preserve">each </w:t>
      </w:r>
      <w:r w:rsidR="00CD2199" w:rsidRPr="00CD2199">
        <w:rPr>
          <w:rFonts w:ascii="Times New Roman" w:hAnsi="Times New Roman" w:cs="Times New Roman"/>
          <w:sz w:val="24"/>
          <w:szCs w:val="24"/>
        </w:rPr>
        <w:t>summer</w:t>
      </w:r>
      <w:r w:rsidR="00252575">
        <w:rPr>
          <w:rFonts w:ascii="Times New Roman" w:hAnsi="Times New Roman" w:cs="Times New Roman"/>
          <w:sz w:val="24"/>
          <w:szCs w:val="24"/>
        </w:rPr>
        <w:t xml:space="preserve">. </w:t>
      </w:r>
    </w:p>
    <w:p w14:paraId="74211DCC" w14:textId="3580FE51" w:rsidR="00801339" w:rsidRPr="00CD2199" w:rsidRDefault="00801339" w:rsidP="00A306B2">
      <w:pPr>
        <w:spacing w:after="4" w:line="264" w:lineRule="auto"/>
        <w:ind w:left="62" w:hanging="10"/>
        <w:rPr>
          <w:rFonts w:ascii="Times New Roman" w:hAnsi="Times New Roman" w:cs="Times New Roman"/>
          <w:sz w:val="24"/>
          <w:szCs w:val="24"/>
        </w:rPr>
      </w:pPr>
    </w:p>
    <w:p w14:paraId="30A92FC9" w14:textId="1F37A502" w:rsidR="00801339" w:rsidRDefault="006E0946" w:rsidP="00A306B2">
      <w:pPr>
        <w:spacing w:after="4" w:line="264" w:lineRule="auto"/>
        <w:ind w:left="62" w:hanging="10"/>
        <w:rPr>
          <w:rFonts w:ascii="Times New Roman" w:hAnsi="Times New Roman" w:cs="Times New Roman"/>
          <w:sz w:val="24"/>
          <w:szCs w:val="24"/>
        </w:rPr>
      </w:pPr>
      <w:r w:rsidRPr="00CD2199">
        <w:rPr>
          <w:rFonts w:ascii="Times New Roman" w:hAnsi="Times New Roman" w:cs="Times New Roman"/>
          <w:sz w:val="24"/>
          <w:szCs w:val="24"/>
        </w:rPr>
        <w:t>With no more business to discuss a</w:t>
      </w:r>
      <w:r w:rsidR="00801339" w:rsidRPr="00CD2199">
        <w:rPr>
          <w:rFonts w:ascii="Times New Roman" w:hAnsi="Times New Roman" w:cs="Times New Roman"/>
          <w:sz w:val="24"/>
          <w:szCs w:val="24"/>
        </w:rPr>
        <w:t xml:space="preserve"> motion was made by </w:t>
      </w:r>
      <w:proofErr w:type="spellStart"/>
      <w:r w:rsidR="003F440F" w:rsidRPr="00CD2199">
        <w:rPr>
          <w:rFonts w:ascii="Times New Roman" w:hAnsi="Times New Roman" w:cs="Times New Roman"/>
          <w:sz w:val="24"/>
          <w:szCs w:val="24"/>
        </w:rPr>
        <w:t>Horstick</w:t>
      </w:r>
      <w:proofErr w:type="spellEnd"/>
      <w:r w:rsidR="00801339" w:rsidRPr="00CD2199">
        <w:rPr>
          <w:rFonts w:ascii="Times New Roman" w:hAnsi="Times New Roman" w:cs="Times New Roman"/>
          <w:sz w:val="24"/>
          <w:szCs w:val="24"/>
        </w:rPr>
        <w:t xml:space="preserve">, seconded by Harris to </w:t>
      </w:r>
      <w:r w:rsidRPr="00CD2199">
        <w:rPr>
          <w:rFonts w:ascii="Times New Roman" w:hAnsi="Times New Roman" w:cs="Times New Roman"/>
          <w:sz w:val="24"/>
          <w:szCs w:val="24"/>
        </w:rPr>
        <w:t xml:space="preserve">adjourn the meeting at </w:t>
      </w:r>
      <w:r w:rsidR="003F440F" w:rsidRPr="00CD2199">
        <w:rPr>
          <w:rFonts w:ascii="Times New Roman" w:hAnsi="Times New Roman" w:cs="Times New Roman"/>
          <w:sz w:val="24"/>
          <w:szCs w:val="24"/>
        </w:rPr>
        <w:t>7</w:t>
      </w:r>
      <w:r w:rsidRPr="00CD2199">
        <w:rPr>
          <w:rFonts w:ascii="Times New Roman" w:hAnsi="Times New Roman" w:cs="Times New Roman"/>
          <w:sz w:val="24"/>
          <w:szCs w:val="24"/>
        </w:rPr>
        <w:t>:2</w:t>
      </w:r>
      <w:r w:rsidR="003F440F" w:rsidRPr="00CD2199">
        <w:rPr>
          <w:rFonts w:ascii="Times New Roman" w:hAnsi="Times New Roman" w:cs="Times New Roman"/>
          <w:sz w:val="24"/>
          <w:szCs w:val="24"/>
        </w:rPr>
        <w:t>2</w:t>
      </w:r>
      <w:r w:rsidRPr="00CD2199">
        <w:rPr>
          <w:rFonts w:ascii="Times New Roman" w:hAnsi="Times New Roman" w:cs="Times New Roman"/>
          <w:sz w:val="24"/>
          <w:szCs w:val="24"/>
        </w:rPr>
        <w:t>PM.  Motion carried.</w:t>
      </w:r>
    </w:p>
    <w:p w14:paraId="4A5882FD" w14:textId="40A604DE" w:rsidR="006E0946" w:rsidRDefault="006E0946" w:rsidP="00A306B2">
      <w:pPr>
        <w:spacing w:after="4" w:line="264" w:lineRule="auto"/>
        <w:ind w:left="62" w:hanging="10"/>
        <w:rPr>
          <w:rFonts w:ascii="Times New Roman" w:hAnsi="Times New Roman" w:cs="Times New Roman"/>
          <w:sz w:val="24"/>
          <w:szCs w:val="24"/>
        </w:rPr>
      </w:pPr>
    </w:p>
    <w:p w14:paraId="3C159423" w14:textId="22E0D43D" w:rsidR="006E0946" w:rsidRDefault="006E0946" w:rsidP="00A306B2">
      <w:pPr>
        <w:spacing w:after="4" w:line="264" w:lineRule="auto"/>
        <w:ind w:left="62" w:hanging="10"/>
        <w:rPr>
          <w:rFonts w:ascii="Times New Roman" w:hAnsi="Times New Roman" w:cs="Times New Roman"/>
          <w:sz w:val="24"/>
          <w:szCs w:val="24"/>
        </w:rPr>
      </w:pPr>
    </w:p>
    <w:p w14:paraId="263AF39D" w14:textId="1991A1B3" w:rsidR="006E0946" w:rsidRDefault="006E0946" w:rsidP="00A306B2">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14:paraId="30F78AAE" w14:textId="2F89E3F7" w:rsidR="006E0946" w:rsidRPr="00EF0778" w:rsidRDefault="006E0946" w:rsidP="00A306B2">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 xml:space="preserve">                                                                 John Eberly, South Londonderry Township, Manager</w:t>
      </w:r>
    </w:p>
    <w:sectPr w:rsidR="006E0946" w:rsidRPr="00EF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6FB"/>
    <w:multiLevelType w:val="hybridMultilevel"/>
    <w:tmpl w:val="19005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F"/>
    <w:rsid w:val="00207013"/>
    <w:rsid w:val="00252575"/>
    <w:rsid w:val="003F440F"/>
    <w:rsid w:val="003F47D4"/>
    <w:rsid w:val="00474BFF"/>
    <w:rsid w:val="0053248F"/>
    <w:rsid w:val="005B0F69"/>
    <w:rsid w:val="00684EEA"/>
    <w:rsid w:val="006E0946"/>
    <w:rsid w:val="00703517"/>
    <w:rsid w:val="00784B5E"/>
    <w:rsid w:val="007A6625"/>
    <w:rsid w:val="00801339"/>
    <w:rsid w:val="0087298A"/>
    <w:rsid w:val="00A306B2"/>
    <w:rsid w:val="00BF2EFD"/>
    <w:rsid w:val="00CD2199"/>
    <w:rsid w:val="00D67697"/>
    <w:rsid w:val="00E93F39"/>
    <w:rsid w:val="00E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BAF"/>
  <w15:chartTrackingRefBased/>
  <w15:docId w15:val="{9308551E-B46D-4B79-B11F-1E6A2D7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8F"/>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53248F"/>
    <w:pPr>
      <w:keepNext/>
      <w:keepLines/>
      <w:spacing w:after="4" w:line="264" w:lineRule="auto"/>
      <w:ind w:left="77"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F"/>
    <w:rPr>
      <w:rFonts w:ascii="Times New Roman" w:eastAsia="Times New Roman" w:hAnsi="Times New Roman" w:cs="Times New Roman"/>
      <w:color w:val="000000"/>
      <w:sz w:val="26"/>
      <w:u w:val="single" w:color="000000"/>
    </w:rPr>
  </w:style>
  <w:style w:type="paragraph" w:styleId="NoSpacing">
    <w:name w:val="No Spacing"/>
    <w:uiPriority w:val="1"/>
    <w:qFormat/>
    <w:rsid w:val="00EF07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8373">
      <w:bodyDiv w:val="1"/>
      <w:marLeft w:val="0"/>
      <w:marRight w:val="0"/>
      <w:marTop w:val="0"/>
      <w:marBottom w:val="0"/>
      <w:divBdr>
        <w:top w:val="none" w:sz="0" w:space="0" w:color="auto"/>
        <w:left w:val="none" w:sz="0" w:space="0" w:color="auto"/>
        <w:bottom w:val="none" w:sz="0" w:space="0" w:color="auto"/>
        <w:right w:val="none" w:sz="0" w:space="0" w:color="auto"/>
      </w:divBdr>
    </w:div>
    <w:div w:id="977344960">
      <w:bodyDiv w:val="1"/>
      <w:marLeft w:val="0"/>
      <w:marRight w:val="0"/>
      <w:marTop w:val="0"/>
      <w:marBottom w:val="0"/>
      <w:divBdr>
        <w:top w:val="none" w:sz="0" w:space="0" w:color="auto"/>
        <w:left w:val="none" w:sz="0" w:space="0" w:color="auto"/>
        <w:bottom w:val="none" w:sz="0" w:space="0" w:color="auto"/>
        <w:right w:val="none" w:sz="0" w:space="0" w:color="auto"/>
      </w:divBdr>
    </w:div>
    <w:div w:id="1257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Eberly</dc:creator>
  <cp:keywords/>
  <dc:description/>
  <cp:lastModifiedBy>John Eberly</cp:lastModifiedBy>
  <cp:revision>8</cp:revision>
  <cp:lastPrinted>2020-07-16T22:19:00Z</cp:lastPrinted>
  <dcterms:created xsi:type="dcterms:W3CDTF">2020-07-16T22:20:00Z</dcterms:created>
  <dcterms:modified xsi:type="dcterms:W3CDTF">2020-07-17T15:25:00Z</dcterms:modified>
</cp:coreProperties>
</file>